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71" w:rsidRDefault="00986271" w:rsidP="00986271">
      <w:pPr>
        <w:pStyle w:val="NormalWeb"/>
        <w:rPr>
          <w:sz w:val="24"/>
          <w:szCs w:val="24"/>
        </w:rPr>
      </w:pPr>
      <w:bookmarkStart w:id="0" w:name="_GoBack"/>
      <w:r w:rsidRPr="00986271">
        <w:rPr>
          <w:b/>
          <w:sz w:val="24"/>
          <w:szCs w:val="24"/>
        </w:rPr>
        <w:t>So a copper quotes legislation</w:t>
      </w:r>
      <w:r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>–</w:t>
      </w:r>
      <w:r w:rsidRPr="00986271">
        <w:rPr>
          <w:sz w:val="24"/>
          <w:szCs w:val="24"/>
        </w:rPr>
        <w:t xml:space="preserve"> </w:t>
      </w:r>
    </w:p>
    <w:p w:rsidR="00986271" w:rsidRDefault="00986271" w:rsidP="00986271">
      <w:pPr>
        <w:pStyle w:val="NormalWeb"/>
        <w:rPr>
          <w:sz w:val="24"/>
          <w:szCs w:val="24"/>
        </w:rPr>
      </w:pPr>
      <w:r w:rsidRPr="00986271">
        <w:rPr>
          <w:sz w:val="24"/>
          <w:szCs w:val="24"/>
        </w:rPr>
        <w:t xml:space="preserve">Is s/he legally qualified? </w:t>
      </w:r>
    </w:p>
    <w:p w:rsidR="00986271" w:rsidRDefault="00986271" w:rsidP="00986271">
      <w:pPr>
        <w:pStyle w:val="NormalWeb"/>
        <w:rPr>
          <w:sz w:val="24"/>
          <w:szCs w:val="24"/>
        </w:rPr>
      </w:pPr>
      <w:r w:rsidRPr="00986271">
        <w:rPr>
          <w:sz w:val="24"/>
          <w:szCs w:val="24"/>
        </w:rPr>
        <w:t xml:space="preserve">Can s/he show his/her legal qualifications? </w:t>
      </w:r>
    </w:p>
    <w:p w:rsidR="00986271" w:rsidRDefault="00986271" w:rsidP="00986271">
      <w:pPr>
        <w:pStyle w:val="NormalWeb"/>
        <w:rPr>
          <w:rStyle w:val="textexposedshow"/>
          <w:sz w:val="24"/>
          <w:szCs w:val="24"/>
        </w:rPr>
      </w:pPr>
      <w:r w:rsidRPr="00986271">
        <w:rPr>
          <w:sz w:val="24"/>
          <w:szCs w:val="24"/>
        </w:rPr>
        <w:t>Or is s/he possibly guilty of an offence under section 17 of the Legal Ser</w:t>
      </w:r>
      <w:r w:rsidRPr="00986271">
        <w:rPr>
          <w:rStyle w:val="textexposedshow"/>
          <w:sz w:val="24"/>
          <w:szCs w:val="24"/>
        </w:rPr>
        <w:t xml:space="preserve">vices Act 2007? </w:t>
      </w:r>
    </w:p>
    <w:p w:rsidR="00986271" w:rsidRDefault="00986271" w:rsidP="00986271">
      <w:pPr>
        <w:pStyle w:val="NormalWeb"/>
        <w:rPr>
          <w:rStyle w:val="textexposedshow"/>
          <w:sz w:val="24"/>
          <w:szCs w:val="24"/>
        </w:rPr>
      </w:pPr>
      <w:r w:rsidRPr="00986271">
        <w:rPr>
          <w:rStyle w:val="textexposedshow"/>
          <w:sz w:val="24"/>
          <w:szCs w:val="24"/>
        </w:rPr>
        <w:t xml:space="preserve">Did you know that the act lists reserved occupations? </w:t>
      </w:r>
    </w:p>
    <w:p w:rsidR="00986271" w:rsidRPr="00986271" w:rsidRDefault="00986271" w:rsidP="00986271">
      <w:pPr>
        <w:pStyle w:val="NormalWeb"/>
        <w:rPr>
          <w:sz w:val="24"/>
          <w:szCs w:val="24"/>
        </w:rPr>
      </w:pPr>
      <w:r w:rsidRPr="00986271">
        <w:rPr>
          <w:rStyle w:val="textexposedshow"/>
          <w:sz w:val="24"/>
          <w:szCs w:val="24"/>
        </w:rPr>
        <w:t>Did you know that it is an offence to impersonate a person in a reserved occupation?</w:t>
      </w:r>
    </w:p>
    <w:p w:rsidR="00986271" w:rsidRPr="00986271" w:rsidRDefault="00986271" w:rsidP="00986271">
      <w:pPr>
        <w:pStyle w:val="NormalWeb"/>
        <w:rPr>
          <w:sz w:val="24"/>
          <w:szCs w:val="24"/>
        </w:rPr>
      </w:pPr>
      <w:r w:rsidRPr="00986271">
        <w:rPr>
          <w:sz w:val="24"/>
          <w:szCs w:val="24"/>
        </w:rPr>
        <w:t>More details at:</w:t>
      </w:r>
      <w:r w:rsidRPr="00986271">
        <w:rPr>
          <w:sz w:val="24"/>
          <w:szCs w:val="24"/>
        </w:rPr>
        <w:br/>
      </w:r>
      <w:r w:rsidRPr="00986271">
        <w:rPr>
          <w:sz w:val="24"/>
          <w:szCs w:val="24"/>
        </w:rPr>
        <w:fldChar w:fldCharType="begin"/>
      </w:r>
      <w:r w:rsidRPr="00986271">
        <w:rPr>
          <w:sz w:val="24"/>
          <w:szCs w:val="24"/>
        </w:rPr>
        <w:instrText xml:space="preserve"> HYPERLINK "http://www.legislation.gov.uk/ukpga/2007/29/section/17" \t "_blank" </w:instrText>
      </w:r>
      <w:r w:rsidRPr="00986271">
        <w:rPr>
          <w:sz w:val="24"/>
          <w:szCs w:val="24"/>
        </w:rPr>
      </w:r>
      <w:r w:rsidRPr="00986271">
        <w:rPr>
          <w:sz w:val="24"/>
          <w:szCs w:val="24"/>
        </w:rPr>
        <w:fldChar w:fldCharType="separate"/>
      </w:r>
      <w:r w:rsidRPr="00986271">
        <w:rPr>
          <w:rStyle w:val="Hyperlink"/>
          <w:sz w:val="24"/>
          <w:szCs w:val="24"/>
        </w:rPr>
        <w:t>http://www.legislation.gov.uk/ukpga/2007/29/section/17</w:t>
      </w:r>
      <w:r w:rsidRPr="00986271">
        <w:rPr>
          <w:sz w:val="24"/>
          <w:szCs w:val="24"/>
        </w:rPr>
        <w:fldChar w:fldCharType="end"/>
      </w:r>
      <w:r w:rsidRPr="00986271">
        <w:rPr>
          <w:sz w:val="24"/>
          <w:szCs w:val="24"/>
        </w:rPr>
        <w:br/>
        <w:t>AND</w:t>
      </w:r>
      <w:r w:rsidRPr="00986271">
        <w:rPr>
          <w:sz w:val="24"/>
          <w:szCs w:val="24"/>
        </w:rPr>
        <w:br/>
      </w:r>
      <w:r w:rsidRPr="00986271">
        <w:rPr>
          <w:sz w:val="24"/>
          <w:szCs w:val="24"/>
        </w:rPr>
        <w:fldChar w:fldCharType="begin"/>
      </w:r>
      <w:r w:rsidRPr="00986271">
        <w:rPr>
          <w:sz w:val="24"/>
          <w:szCs w:val="24"/>
        </w:rPr>
        <w:instrText xml:space="preserve"> HYPERLINK "http://www.criminallawandjustice.co.uk/features/Impersonating-Lawyer" \t "_blank" </w:instrText>
      </w:r>
      <w:r w:rsidRPr="00986271">
        <w:rPr>
          <w:sz w:val="24"/>
          <w:szCs w:val="24"/>
        </w:rPr>
      </w:r>
      <w:r w:rsidRPr="00986271">
        <w:rPr>
          <w:sz w:val="24"/>
          <w:szCs w:val="24"/>
        </w:rPr>
        <w:fldChar w:fldCharType="separate"/>
      </w:r>
      <w:r w:rsidRPr="00986271">
        <w:rPr>
          <w:rStyle w:val="Hyperlink"/>
          <w:sz w:val="24"/>
          <w:szCs w:val="24"/>
        </w:rPr>
        <w:t>http://www.criminallawandjustice.co.uk/features/Impersonating-Lawyer</w:t>
      </w:r>
      <w:r w:rsidRPr="00986271">
        <w:rPr>
          <w:sz w:val="24"/>
          <w:szCs w:val="24"/>
        </w:rPr>
        <w:fldChar w:fldCharType="end"/>
      </w:r>
    </w:p>
    <w:p w:rsidR="00016D77" w:rsidRDefault="00016D77"/>
    <w:sectPr w:rsidR="00016D77" w:rsidSect="0093722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271"/>
    <w:rsid w:val="00016D77"/>
    <w:rsid w:val="00937225"/>
    <w:rsid w:val="0098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0E44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627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customStyle="1" w:styleId="textexposedshow">
    <w:name w:val="text_exposed_show"/>
    <w:basedOn w:val="DefaultParagraphFont"/>
    <w:rsid w:val="00986271"/>
  </w:style>
  <w:style w:type="character" w:styleId="Hyperlink">
    <w:name w:val="Hyperlink"/>
    <w:basedOn w:val="DefaultParagraphFont"/>
    <w:uiPriority w:val="99"/>
    <w:semiHidden/>
    <w:unhideWhenUsed/>
    <w:rsid w:val="009862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627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customStyle="1" w:styleId="textexposedshow">
    <w:name w:val="text_exposed_show"/>
    <w:basedOn w:val="DefaultParagraphFont"/>
    <w:rsid w:val="00986271"/>
  </w:style>
  <w:style w:type="character" w:styleId="Hyperlink">
    <w:name w:val="Hyperlink"/>
    <w:basedOn w:val="DefaultParagraphFont"/>
    <w:uiPriority w:val="99"/>
    <w:semiHidden/>
    <w:unhideWhenUsed/>
    <w:rsid w:val="009862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6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567</Characters>
  <Application>Microsoft Macintosh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1</cp:revision>
  <cp:lastPrinted>2014-06-04T22:56:00Z</cp:lastPrinted>
  <dcterms:created xsi:type="dcterms:W3CDTF">2014-06-04T22:54:00Z</dcterms:created>
  <dcterms:modified xsi:type="dcterms:W3CDTF">2014-06-04T22:56:00Z</dcterms:modified>
</cp:coreProperties>
</file>